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</w:t>
      </w:r>
      <w:proofErr w:type="spellStart"/>
      <w:r w:rsidRPr="00855F89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855F89">
        <w:rPr>
          <w:rFonts w:ascii="Times New Roman" w:hAnsi="Times New Roman"/>
          <w:sz w:val="28"/>
          <w:szCs w:val="28"/>
        </w:rPr>
        <w:t xml:space="preserve">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0B3B5C" w:rsidRPr="008F454A" w:rsidRDefault="000B3B5C" w:rsidP="003C1C80">
      <w:pPr>
        <w:spacing w:after="0"/>
        <w:ind w:left="708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5F27DE">
        <w:rPr>
          <w:rFonts w:ascii="Times New Roman" w:hAnsi="Times New Roman"/>
          <w:sz w:val="24"/>
          <w:szCs w:val="24"/>
        </w:rPr>
        <w:t xml:space="preserve"> на 2020 год, Лот №20.000086 «Мебель»</w:t>
      </w:r>
      <w:r w:rsidR="003C1C80">
        <w:rPr>
          <w:rFonts w:ascii="Times New Roman" w:hAnsi="Times New Roman"/>
          <w:sz w:val="24"/>
          <w:szCs w:val="24"/>
        </w:rPr>
        <w:t xml:space="preserve">. </w:t>
      </w: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0" w:name="_Hlk37410282"/>
      <w:r w:rsidR="006F318D">
        <w:rPr>
          <w:rFonts w:ascii="Times New Roman" w:hAnsi="Times New Roman"/>
          <w:sz w:val="24"/>
          <w:szCs w:val="24"/>
        </w:rPr>
        <w:t>ш</w:t>
      </w:r>
      <w:r w:rsidR="006F318D" w:rsidRPr="006F318D">
        <w:rPr>
          <w:rFonts w:ascii="Times New Roman" w:hAnsi="Times New Roman"/>
          <w:sz w:val="24"/>
          <w:szCs w:val="24"/>
        </w:rPr>
        <w:t xml:space="preserve">каф </w:t>
      </w:r>
      <w:r w:rsidR="006F318D">
        <w:rPr>
          <w:rFonts w:ascii="Times New Roman" w:hAnsi="Times New Roman"/>
          <w:sz w:val="24"/>
          <w:szCs w:val="24"/>
        </w:rPr>
        <w:t>к</w:t>
      </w:r>
      <w:r w:rsidR="006F318D" w:rsidRPr="006F318D">
        <w:rPr>
          <w:rFonts w:ascii="Times New Roman" w:hAnsi="Times New Roman"/>
          <w:sz w:val="24"/>
          <w:szCs w:val="24"/>
        </w:rPr>
        <w:t>нижный двухстворчатый</w:t>
      </w:r>
      <w:bookmarkEnd w:id="0"/>
      <w:r w:rsidR="003C1C80">
        <w:rPr>
          <w:rFonts w:ascii="Times New Roman" w:hAnsi="Times New Roman"/>
          <w:sz w:val="24"/>
          <w:szCs w:val="24"/>
        </w:rPr>
        <w:t>.</w:t>
      </w:r>
    </w:p>
    <w:p w:rsidR="000B3B5C" w:rsidRDefault="000B3B5C" w:rsidP="003C1C8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5F27DE">
        <w:rPr>
          <w:rFonts w:ascii="Times New Roman" w:hAnsi="Times New Roman"/>
          <w:sz w:val="24"/>
          <w:szCs w:val="24"/>
        </w:rPr>
        <w:t xml:space="preserve"> – </w:t>
      </w:r>
      <w:r w:rsidR="003C1C80">
        <w:rPr>
          <w:rFonts w:ascii="Times New Roman" w:hAnsi="Times New Roman"/>
          <w:sz w:val="24"/>
          <w:szCs w:val="24"/>
        </w:rPr>
        <w:t>д</w:t>
      </w:r>
      <w:r w:rsidR="005F27DE">
        <w:rPr>
          <w:rFonts w:ascii="Times New Roman" w:hAnsi="Times New Roman"/>
          <w:sz w:val="24"/>
          <w:szCs w:val="24"/>
        </w:rPr>
        <w:t>венадцать тысяч сто двадцать шесть сомони</w:t>
      </w:r>
      <w:r w:rsidR="003C1C80">
        <w:rPr>
          <w:rFonts w:ascii="Times New Roman" w:hAnsi="Times New Roman"/>
          <w:sz w:val="24"/>
          <w:szCs w:val="24"/>
        </w:rPr>
        <w:t>,</w:t>
      </w:r>
      <w:r w:rsidR="005F27DE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="005F27DE">
        <w:rPr>
          <w:rFonts w:ascii="Times New Roman" w:hAnsi="Times New Roman"/>
          <w:sz w:val="24"/>
          <w:szCs w:val="24"/>
        </w:rPr>
        <w:t>дирам</w:t>
      </w:r>
      <w:proofErr w:type="spellEnd"/>
      <w:r w:rsidR="005F27DE">
        <w:rPr>
          <w:rFonts w:ascii="Times New Roman" w:hAnsi="Times New Roman"/>
          <w:sz w:val="24"/>
          <w:szCs w:val="24"/>
        </w:rPr>
        <w:t>. (</w:t>
      </w:r>
      <w:r w:rsidR="00E95B37">
        <w:rPr>
          <w:rFonts w:ascii="Times New Roman" w:hAnsi="Times New Roman"/>
          <w:sz w:val="24"/>
          <w:szCs w:val="24"/>
        </w:rPr>
        <w:t>1</w:t>
      </w:r>
      <w:r w:rsidR="005F27DE">
        <w:rPr>
          <w:rFonts w:ascii="Times New Roman" w:hAnsi="Times New Roman"/>
          <w:sz w:val="24"/>
          <w:szCs w:val="24"/>
        </w:rPr>
        <w:t>2</w:t>
      </w:r>
      <w:r w:rsidR="003C1C80">
        <w:rPr>
          <w:rFonts w:ascii="Times New Roman" w:hAnsi="Times New Roman"/>
          <w:sz w:val="24"/>
          <w:szCs w:val="24"/>
        </w:rPr>
        <w:t xml:space="preserve"> </w:t>
      </w:r>
      <w:r w:rsidR="005F27DE">
        <w:rPr>
          <w:rFonts w:ascii="Times New Roman" w:hAnsi="Times New Roman"/>
          <w:sz w:val="24"/>
          <w:szCs w:val="24"/>
        </w:rPr>
        <w:t>126, 40)</w:t>
      </w:r>
      <w:r w:rsidR="003C1C80">
        <w:rPr>
          <w:rFonts w:ascii="Times New Roman" w:hAnsi="Times New Roman"/>
          <w:sz w:val="24"/>
          <w:szCs w:val="24"/>
        </w:rPr>
        <w:t>.</w:t>
      </w:r>
    </w:p>
    <w:p w:rsidR="003C1C80" w:rsidRPr="003C1C80" w:rsidRDefault="003C1C80" w:rsidP="003C1C80">
      <w:pPr>
        <w:spacing w:after="0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B3B5C" w:rsidRPr="00834E0F" w:rsidRDefault="000B3B5C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0B3B5C" w:rsidRPr="00834E0F" w:rsidRDefault="003C1C80" w:rsidP="000B3B5C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>Заказ на поставку продукци</w:t>
      </w:r>
      <w:r>
        <w:rPr>
          <w:sz w:val="24"/>
        </w:rPr>
        <w:t>и</w:t>
      </w:r>
      <w:r>
        <w:rPr>
          <w:sz w:val="24"/>
        </w:rPr>
        <w:t xml:space="preserve"> - </w:t>
      </w:r>
      <w:r w:rsidRPr="003C1C80">
        <w:rPr>
          <w:b w:val="0"/>
          <w:sz w:val="24"/>
        </w:rPr>
        <w:t>шкаф книжный двухстворчатый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3C1C80">
        <w:rPr>
          <w:rFonts w:ascii="Times New Roman" w:hAnsi="Times New Roman"/>
          <w:sz w:val="24"/>
          <w:szCs w:val="24"/>
        </w:rPr>
        <w:t>:</w:t>
      </w:r>
    </w:p>
    <w:p w:rsidR="008700FD" w:rsidRPr="00240042" w:rsidRDefault="008700FD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Страна производитель 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E95B37">
        <w:rPr>
          <w:rFonts w:ascii="Times New Roman" w:hAnsi="Times New Roman"/>
          <w:color w:val="000000" w:themeColor="text1"/>
          <w:sz w:val="24"/>
          <w:szCs w:val="24"/>
        </w:rPr>
        <w:t>Россия</w:t>
      </w:r>
      <w:r w:rsidR="00F01091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2901FF">
        <w:rPr>
          <w:rFonts w:ascii="Times New Roman" w:hAnsi="Times New Roman"/>
          <w:color w:val="000000" w:themeColor="text1"/>
          <w:sz w:val="24"/>
          <w:szCs w:val="24"/>
        </w:rPr>
        <w:t xml:space="preserve"> Беларусь, Малайзия, Китай,</w:t>
      </w:r>
      <w:r w:rsidR="00F01091">
        <w:rPr>
          <w:rFonts w:ascii="Times New Roman" w:hAnsi="Times New Roman"/>
          <w:color w:val="000000" w:themeColor="text1"/>
          <w:sz w:val="24"/>
          <w:szCs w:val="24"/>
        </w:rPr>
        <w:t xml:space="preserve"> Таджикистан</w:t>
      </w:r>
      <w:r w:rsidR="002901F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23DA1" w:rsidRPr="00834E0F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Количество </w:t>
      </w:r>
      <w:r w:rsidRPr="00240042">
        <w:rPr>
          <w:rFonts w:ascii="Times New Roman" w:hAnsi="Times New Roman"/>
          <w:i/>
          <w:color w:val="548DD4"/>
          <w:sz w:val="24"/>
          <w:szCs w:val="24"/>
        </w:rPr>
        <w:t xml:space="preserve">– </w:t>
      </w:r>
      <w:r w:rsidR="00F01091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240042" w:rsidRPr="00240042">
        <w:rPr>
          <w:rFonts w:ascii="Times New Roman" w:hAnsi="Times New Roman"/>
          <w:color w:val="000000" w:themeColor="text1"/>
          <w:sz w:val="24"/>
          <w:szCs w:val="24"/>
        </w:rPr>
        <w:t xml:space="preserve"> шт</w:t>
      </w:r>
      <w:r w:rsidR="002901FF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8700FD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8700FD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упаковке и её маркировке </w:t>
      </w:r>
      <w:r w:rsidR="008700FD" w:rsidRPr="00240042">
        <w:rPr>
          <w:rFonts w:ascii="Times New Roman" w:hAnsi="Times New Roman"/>
          <w:i/>
          <w:color w:val="548DD4"/>
          <w:sz w:val="24"/>
          <w:szCs w:val="24"/>
        </w:rPr>
        <w:t xml:space="preserve">- </w:t>
      </w:r>
      <w:r w:rsidR="002901FF" w:rsidRPr="002901FF">
        <w:rPr>
          <w:rFonts w:ascii="Times New Roman" w:hAnsi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доставке, видам транспорта, погрузке-разгрузке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2901FF" w:rsidRPr="002901FF">
        <w:rPr>
          <w:rFonts w:ascii="Times New Roman" w:hAnsi="Times New Roman"/>
          <w:sz w:val="24"/>
          <w:szCs w:val="24"/>
        </w:rPr>
        <w:t>D</w:t>
      </w:r>
      <w:r w:rsidR="002901FF" w:rsidRPr="002901FF">
        <w:rPr>
          <w:rFonts w:ascii="Times New Roman" w:hAnsi="Times New Roman"/>
          <w:sz w:val="24"/>
          <w:szCs w:val="24"/>
          <w:lang w:val="en-US"/>
        </w:rPr>
        <w:t>D</w:t>
      </w:r>
      <w:r w:rsidR="002901FF" w:rsidRPr="002901FF">
        <w:rPr>
          <w:rFonts w:ascii="Times New Roman" w:hAnsi="Times New Roman"/>
          <w:sz w:val="24"/>
          <w:szCs w:val="24"/>
        </w:rPr>
        <w:t xml:space="preserve">P, </w:t>
      </w:r>
      <w:proofErr w:type="spellStart"/>
      <w:r w:rsidR="002901FF" w:rsidRPr="002901FF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2901FF" w:rsidRPr="002901FF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="002901FF" w:rsidRPr="002901FF">
        <w:rPr>
          <w:rFonts w:ascii="Times New Roman" w:hAnsi="Times New Roman"/>
          <w:sz w:val="24"/>
          <w:szCs w:val="24"/>
        </w:rPr>
        <w:t>Сангтуда</w:t>
      </w:r>
      <w:proofErr w:type="spellEnd"/>
      <w:r w:rsidR="002901FF" w:rsidRPr="002901FF">
        <w:rPr>
          <w:rFonts w:ascii="Times New Roman" w:hAnsi="Times New Roman"/>
          <w:sz w:val="24"/>
          <w:szCs w:val="24"/>
        </w:rPr>
        <w:t xml:space="preserve">, производственная территория </w:t>
      </w:r>
      <w:proofErr w:type="spellStart"/>
      <w:r w:rsidR="002901FF" w:rsidRPr="002901FF">
        <w:rPr>
          <w:rFonts w:ascii="Times New Roman" w:hAnsi="Times New Roman"/>
          <w:sz w:val="24"/>
          <w:szCs w:val="24"/>
        </w:rPr>
        <w:t>Сангтудинской</w:t>
      </w:r>
      <w:proofErr w:type="spellEnd"/>
      <w:r w:rsidR="002901FF" w:rsidRPr="002901FF">
        <w:rPr>
          <w:rFonts w:ascii="Times New Roman" w:hAnsi="Times New Roman"/>
          <w:sz w:val="24"/>
          <w:szCs w:val="24"/>
        </w:rPr>
        <w:t xml:space="preserve"> ГЭС-1, в соответствии с Инкотермс 2010.</w:t>
      </w:r>
    </w:p>
    <w:p w:rsidR="000B3B5C" w:rsidRPr="00240042" w:rsidRDefault="00823DA1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условиям оплаты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 - </w:t>
      </w:r>
      <w:r w:rsidR="002901FF" w:rsidRPr="002901FF">
        <w:rPr>
          <w:rFonts w:ascii="Times New Roman" w:hAnsi="Times New Roman"/>
          <w:sz w:val="24"/>
          <w:szCs w:val="24"/>
        </w:rPr>
        <w:t>До 50% оплата аванса, остальные средства в течение 30 рабочих дней после подписания акта приема-передачи товара</w:t>
      </w:r>
      <w:r w:rsidR="002901FF">
        <w:rPr>
          <w:rFonts w:ascii="Times New Roman" w:hAnsi="Times New Roman"/>
          <w:sz w:val="24"/>
          <w:szCs w:val="24"/>
        </w:rPr>
        <w:t>.</w:t>
      </w:r>
    </w:p>
    <w:p w:rsidR="006D35AC" w:rsidRPr="00834E0F" w:rsidRDefault="002901FF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6D35A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срокам поставки </w:t>
      </w:r>
      <w:r w:rsidR="00653013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B657BA" w:rsidRPr="00B657BA">
        <w:rPr>
          <w:rFonts w:ascii="Times New Roman" w:hAnsi="Times New Roman"/>
          <w:sz w:val="24"/>
          <w:szCs w:val="24"/>
        </w:rPr>
        <w:t xml:space="preserve"> </w:t>
      </w:r>
      <w:r w:rsidR="00B657BA" w:rsidRPr="00B657BA">
        <w:rPr>
          <w:rFonts w:ascii="Times New Roman" w:hAnsi="Times New Roman"/>
          <w:sz w:val="24"/>
          <w:szCs w:val="24"/>
          <w:lang w:val="en-US"/>
        </w:rPr>
        <w:t>II</w:t>
      </w:r>
      <w:r w:rsidR="00B657BA" w:rsidRPr="00B657BA">
        <w:rPr>
          <w:rFonts w:ascii="Times New Roman" w:hAnsi="Times New Roman"/>
          <w:sz w:val="24"/>
          <w:szCs w:val="24"/>
        </w:rPr>
        <w:t xml:space="preserve"> – </w:t>
      </w:r>
      <w:r w:rsidR="00B657BA" w:rsidRPr="00B657BA">
        <w:rPr>
          <w:rFonts w:ascii="Times New Roman" w:hAnsi="Times New Roman"/>
          <w:sz w:val="24"/>
          <w:szCs w:val="24"/>
          <w:lang w:val="en-US"/>
        </w:rPr>
        <w:t>III</w:t>
      </w:r>
      <w:r w:rsidR="00B657BA" w:rsidRPr="00B657BA">
        <w:rPr>
          <w:rFonts w:ascii="Times New Roman" w:hAnsi="Times New Roman"/>
          <w:sz w:val="24"/>
          <w:szCs w:val="24"/>
        </w:rPr>
        <w:t xml:space="preserve"> квартал (с правом досрочной поставки)</w:t>
      </w:r>
      <w:r w:rsidR="00B657BA" w:rsidRPr="00B657BA">
        <w:rPr>
          <w:rFonts w:ascii="Times New Roman" w:hAnsi="Times New Roman"/>
          <w:sz w:val="24"/>
          <w:szCs w:val="24"/>
        </w:rPr>
        <w:t>.</w:t>
      </w:r>
    </w:p>
    <w:p w:rsidR="000B3B5C" w:rsidRPr="00240042" w:rsidRDefault="002901FF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 xml:space="preserve">ребования к дополнительным услугам: </w:t>
      </w:r>
      <w:r w:rsidR="00B657BA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="00240042">
        <w:rPr>
          <w:rFonts w:ascii="Times New Roman" w:hAnsi="Times New Roman"/>
          <w:color w:val="000000" w:themeColor="text1"/>
          <w:sz w:val="24"/>
          <w:szCs w:val="24"/>
        </w:rPr>
        <w:t>тсутству</w:t>
      </w:r>
      <w:r w:rsidR="00B657BA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240042">
        <w:rPr>
          <w:rFonts w:ascii="Times New Roman" w:hAnsi="Times New Roman"/>
          <w:color w:val="000000" w:themeColor="text1"/>
          <w:sz w:val="24"/>
          <w:szCs w:val="24"/>
        </w:rPr>
        <w:t>т</w:t>
      </w:r>
      <w:r w:rsidR="00B657B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B3B5C" w:rsidRPr="00834E0F" w:rsidRDefault="002901FF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сроку и условиям гарантийного обслуживания</w:t>
      </w:r>
      <w:r w:rsidR="00823DA1" w:rsidRPr="00834E0F">
        <w:rPr>
          <w:rFonts w:ascii="Times New Roman" w:hAnsi="Times New Roman"/>
          <w:i/>
          <w:color w:val="548DD4"/>
          <w:sz w:val="24"/>
          <w:szCs w:val="24"/>
        </w:rPr>
        <w:t xml:space="preserve"> – </w:t>
      </w:r>
      <w:r w:rsidR="00B657BA" w:rsidRPr="000565EC">
        <w:rPr>
          <w:rFonts w:ascii="Times New Roman" w:hAnsi="Times New Roman"/>
          <w:color w:val="000000" w:themeColor="text1"/>
          <w:sz w:val="24"/>
          <w:szCs w:val="24"/>
        </w:rPr>
        <w:t>Гарантийный срок эксплуатации Товара должен соответствовать гарантийному сроку установленного заводом-изготовителем, не менее 12 месяцев. В течение гарантийного срока Поставщик гарантирует исправную и полнофункциональную работу Товара в соответствии с техническим описанием производителя Товара. При получении товара и обнаружении дефектов или отсутствие комплектующих, которые приводят к отказу функционирования Товара, Поставщик за свой счет заменяет некачественный товар 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товара.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Дополнительная комплектация </w:t>
      </w:r>
      <w:r w:rsidR="00240042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340D9" w:rsidRPr="00084C72">
        <w:rPr>
          <w:rFonts w:ascii="Times New Roman" w:hAnsi="Times New Roman"/>
          <w:sz w:val="24"/>
          <w:szCs w:val="24"/>
        </w:rPr>
        <w:t>Отсутству</w:t>
      </w:r>
      <w:r w:rsidR="00B657BA">
        <w:rPr>
          <w:rFonts w:ascii="Times New Roman" w:hAnsi="Times New Roman"/>
          <w:sz w:val="24"/>
          <w:szCs w:val="24"/>
        </w:rPr>
        <w:t>е</w:t>
      </w:r>
      <w:r w:rsidR="00D340D9" w:rsidRPr="00084C72">
        <w:rPr>
          <w:rFonts w:ascii="Times New Roman" w:hAnsi="Times New Roman"/>
          <w:sz w:val="24"/>
          <w:szCs w:val="24"/>
        </w:rPr>
        <w:t>т</w:t>
      </w:r>
      <w:r w:rsidR="00B657BA">
        <w:rPr>
          <w:rFonts w:ascii="Times New Roman" w:hAnsi="Times New Roman"/>
          <w:sz w:val="24"/>
          <w:szCs w:val="24"/>
        </w:rPr>
        <w:t>.</w:t>
      </w:r>
    </w:p>
    <w:p w:rsidR="00325B52" w:rsidRPr="00D340D9" w:rsidRDefault="00325B52" w:rsidP="00D340D9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Перечень документации, передаваемый Заказчику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B657BA">
        <w:rPr>
          <w:rFonts w:ascii="Times New Roman" w:hAnsi="Times New Roman"/>
          <w:sz w:val="24"/>
          <w:szCs w:val="24"/>
        </w:rPr>
        <w:t>Инструкция (руководство)</w:t>
      </w:r>
      <w:r w:rsidR="00B657BA" w:rsidRPr="00823708">
        <w:rPr>
          <w:rFonts w:ascii="Times New Roman" w:hAnsi="Times New Roman"/>
          <w:sz w:val="24"/>
          <w:szCs w:val="24"/>
        </w:rPr>
        <w:t xml:space="preserve"> по эксплуатации</w:t>
      </w:r>
      <w:r w:rsidR="00B657BA">
        <w:rPr>
          <w:rFonts w:ascii="Times New Roman" w:hAnsi="Times New Roman"/>
          <w:sz w:val="24"/>
          <w:szCs w:val="24"/>
        </w:rPr>
        <w:t xml:space="preserve"> и схема сборки</w:t>
      </w:r>
      <w:r w:rsidR="00B657BA" w:rsidRPr="00823708">
        <w:rPr>
          <w:rFonts w:ascii="Times New Roman" w:hAnsi="Times New Roman"/>
          <w:sz w:val="24"/>
          <w:szCs w:val="24"/>
        </w:rPr>
        <w:t xml:space="preserve"> на рус</w:t>
      </w:r>
      <w:r w:rsidR="00B657BA">
        <w:rPr>
          <w:rFonts w:ascii="Times New Roman" w:hAnsi="Times New Roman"/>
          <w:sz w:val="24"/>
          <w:szCs w:val="24"/>
        </w:rPr>
        <w:t>ском языке, на бумажном носителе.</w:t>
      </w:r>
    </w:p>
    <w:p w:rsidR="000B3B5C" w:rsidRPr="00084C72" w:rsidRDefault="002901FF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Т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ребования к комплекту расходных материалов и запасных частей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B657BA">
        <w:rPr>
          <w:rFonts w:ascii="Times New Roman" w:hAnsi="Times New Roman"/>
          <w:sz w:val="24"/>
          <w:szCs w:val="24"/>
        </w:rPr>
        <w:t>.</w:t>
      </w:r>
    </w:p>
    <w:p w:rsidR="000B3B5C" w:rsidRPr="00084C72" w:rsidRDefault="002901FF" w:rsidP="000B3B5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="000B3B5C" w:rsidRPr="00834E0F">
        <w:rPr>
          <w:rFonts w:ascii="Times New Roman" w:hAnsi="Times New Roman"/>
          <w:i/>
          <w:color w:val="548DD4"/>
          <w:sz w:val="24"/>
          <w:szCs w:val="24"/>
        </w:rPr>
        <w:t>ные требования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D41C94">
        <w:rPr>
          <w:rFonts w:ascii="Times New Roman" w:hAnsi="Times New Roman"/>
          <w:i/>
          <w:color w:val="548DD4"/>
          <w:sz w:val="24"/>
          <w:szCs w:val="24"/>
        </w:rPr>
        <w:t>–</w:t>
      </w:r>
      <w:r w:rsidR="00AB4172" w:rsidRPr="00834E0F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="00AB4172" w:rsidRPr="00084C72">
        <w:rPr>
          <w:rFonts w:ascii="Times New Roman" w:hAnsi="Times New Roman"/>
          <w:sz w:val="24"/>
          <w:szCs w:val="24"/>
        </w:rPr>
        <w:t>Отсутствуют</w:t>
      </w:r>
      <w:r w:rsidR="000B3B5C" w:rsidRPr="00084C72">
        <w:rPr>
          <w:rFonts w:ascii="Times New Roman" w:hAnsi="Times New Roman"/>
          <w:i/>
          <w:color w:val="548DD4"/>
          <w:sz w:val="24"/>
          <w:szCs w:val="24"/>
        </w:rPr>
        <w:t>.</w:t>
      </w:r>
    </w:p>
    <w:p w:rsidR="000B3B5C" w:rsidRPr="00834E0F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0B3B5C" w:rsidRDefault="000B3B5C" w:rsidP="000B3B5C">
      <w:pPr>
        <w:pStyle w:val="a8"/>
        <w:numPr>
          <w:ilvl w:val="1"/>
          <w:numId w:val="2"/>
        </w:numPr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Общие требования</w:t>
      </w:r>
      <w:r w:rsidR="00B657BA">
        <w:rPr>
          <w:rFonts w:ascii="Times New Roman" w:hAnsi="Times New Roman"/>
          <w:b/>
          <w:sz w:val="24"/>
          <w:szCs w:val="24"/>
        </w:rPr>
        <w:t>:</w:t>
      </w:r>
    </w:p>
    <w:p w:rsidR="00B657BA" w:rsidRPr="00C2436F" w:rsidRDefault="00B657BA" w:rsidP="00B657BA">
      <w:pPr>
        <w:pStyle w:val="a8"/>
        <w:spacing w:before="160" w:after="0" w:line="240" w:lineRule="auto"/>
        <w:contextualSpacing w:val="0"/>
        <w:jc w:val="both"/>
        <w:rPr>
          <w:rFonts w:ascii="Times New Roman" w:hAnsi="Times New Roman"/>
          <w:i/>
          <w:sz w:val="16"/>
          <w:szCs w:val="16"/>
        </w:rPr>
      </w:pPr>
    </w:p>
    <w:tbl>
      <w:tblPr>
        <w:tblStyle w:val="ac"/>
        <w:tblW w:w="6458" w:type="dxa"/>
        <w:tblInd w:w="1026" w:type="dxa"/>
        <w:tblLook w:val="04A0" w:firstRow="1" w:lastRow="0" w:firstColumn="1" w:lastColumn="0" w:noHBand="0" w:noVBand="1"/>
      </w:tblPr>
      <w:tblGrid>
        <w:gridCol w:w="3883"/>
        <w:gridCol w:w="2575"/>
      </w:tblGrid>
      <w:tr w:rsidR="00532194" w:rsidRPr="00C6438A" w:rsidTr="00B657BA">
        <w:tc>
          <w:tcPr>
            <w:tcW w:w="3883" w:type="dxa"/>
            <w:vAlign w:val="center"/>
          </w:tcPr>
          <w:p w:rsidR="00EB0B44" w:rsidRDefault="00D41C94" w:rsidP="00FF43B0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Размеры </w:t>
            </w:r>
          </w:p>
          <w:p w:rsidR="00532194" w:rsidRPr="004169FE" w:rsidRDefault="00D41C94" w:rsidP="00B81B7B">
            <w:pPr>
              <w:pStyle w:val="a8"/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(ширина, </w:t>
            </w:r>
            <w:r w:rsidR="00FF43B0">
              <w:rPr>
                <w:rFonts w:ascii="Times New Roman" w:hAnsi="Times New Roman"/>
                <w:sz w:val="24"/>
                <w:szCs w:val="24"/>
              </w:rPr>
              <w:t>глубина</w:t>
            </w:r>
            <w:r>
              <w:rPr>
                <w:rFonts w:ascii="Times New Roman" w:hAnsi="Times New Roman"/>
                <w:sz w:val="24"/>
                <w:szCs w:val="24"/>
              </w:rPr>
              <w:t>, высота)</w:t>
            </w:r>
            <w:r w:rsidR="00FF43B0">
              <w:rPr>
                <w:rFonts w:ascii="Times New Roman" w:hAnsi="Times New Roman"/>
                <w:sz w:val="24"/>
                <w:szCs w:val="24"/>
              </w:rPr>
              <w:t>,</w:t>
            </w:r>
            <w:r w:rsidR="00B657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3B0"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2575" w:type="dxa"/>
            <w:vAlign w:val="center"/>
          </w:tcPr>
          <w:p w:rsidR="000C1147" w:rsidRPr="004169FE" w:rsidRDefault="00F01091" w:rsidP="006F31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  <w:r w:rsidR="00D340D9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>350</w:t>
            </w:r>
            <w:r w:rsidR="00D340D9">
              <w:rPr>
                <w:rFonts w:ascii="Times New Roman" w:hAnsi="Times New Roman"/>
                <w:sz w:val="24"/>
                <w:szCs w:val="24"/>
              </w:rPr>
              <w:t>х</w:t>
            </w:r>
            <w:r w:rsidR="006F318D">
              <w:rPr>
                <w:rFonts w:ascii="Times New Roman" w:hAnsi="Times New Roman"/>
                <w:sz w:val="24"/>
                <w:szCs w:val="24"/>
              </w:rPr>
              <w:t>2200</w:t>
            </w:r>
          </w:p>
        </w:tc>
      </w:tr>
      <w:tr w:rsidR="00532194" w:rsidRPr="00C6438A" w:rsidTr="00B657BA">
        <w:tc>
          <w:tcPr>
            <w:tcW w:w="3883" w:type="dxa"/>
            <w:vAlign w:val="center"/>
          </w:tcPr>
          <w:p w:rsidR="00532194" w:rsidRPr="004169FE" w:rsidRDefault="00D41C94" w:rsidP="00393B3E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Цвет </w:t>
            </w:r>
            <w:r w:rsidR="00393B3E">
              <w:rPr>
                <w:rFonts w:ascii="Times New Roman" w:hAnsi="Times New Roman"/>
                <w:sz w:val="24"/>
                <w:szCs w:val="24"/>
              </w:rPr>
              <w:t>шкафа</w:t>
            </w:r>
          </w:p>
        </w:tc>
        <w:tc>
          <w:tcPr>
            <w:tcW w:w="2575" w:type="dxa"/>
            <w:vAlign w:val="bottom"/>
          </w:tcPr>
          <w:p w:rsidR="00D41C94" w:rsidRPr="004169FE" w:rsidRDefault="00933D77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393B3E">
              <w:rPr>
                <w:rFonts w:ascii="Times New Roman" w:hAnsi="Times New Roman"/>
                <w:sz w:val="24"/>
                <w:szCs w:val="24"/>
              </w:rPr>
              <w:t>ежевый</w:t>
            </w:r>
            <w:r>
              <w:rPr>
                <w:rFonts w:ascii="Times New Roman" w:hAnsi="Times New Roman"/>
                <w:sz w:val="24"/>
                <w:szCs w:val="24"/>
              </w:rPr>
              <w:t>, ореховый</w:t>
            </w:r>
          </w:p>
        </w:tc>
      </w:tr>
      <w:tr w:rsidR="003861B1" w:rsidRPr="00C6438A" w:rsidTr="00B657BA">
        <w:tc>
          <w:tcPr>
            <w:tcW w:w="3883" w:type="dxa"/>
            <w:vAlign w:val="center"/>
          </w:tcPr>
          <w:p w:rsidR="003861B1" w:rsidRPr="003861B1" w:rsidRDefault="003861B1" w:rsidP="006F318D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Материал </w:t>
            </w:r>
            <w:r w:rsidR="006F318D">
              <w:rPr>
                <w:rFonts w:ascii="Times New Roman" w:hAnsi="Times New Roman"/>
                <w:sz w:val="24"/>
                <w:szCs w:val="24"/>
              </w:rPr>
              <w:t>задней стенки</w:t>
            </w:r>
          </w:p>
        </w:tc>
        <w:tc>
          <w:tcPr>
            <w:tcW w:w="2575" w:type="dxa"/>
            <w:vAlign w:val="bottom"/>
          </w:tcPr>
          <w:p w:rsidR="003861B1" w:rsidRDefault="006F318D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ЛХДФ</w:t>
            </w:r>
          </w:p>
        </w:tc>
      </w:tr>
      <w:tr w:rsidR="003861B1" w:rsidRPr="00C6438A" w:rsidTr="00B657BA">
        <w:tc>
          <w:tcPr>
            <w:tcW w:w="3883" w:type="dxa"/>
            <w:vAlign w:val="center"/>
          </w:tcPr>
          <w:p w:rsidR="003861B1" w:rsidRPr="003861B1" w:rsidRDefault="006F318D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фасада</w:t>
            </w:r>
          </w:p>
        </w:tc>
        <w:tc>
          <w:tcPr>
            <w:tcW w:w="2575" w:type="dxa"/>
            <w:vAlign w:val="bottom"/>
          </w:tcPr>
          <w:p w:rsidR="003861B1" w:rsidRDefault="006F318D" w:rsidP="00FF43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Рамка МДФ/Стекло</w:t>
            </w:r>
          </w:p>
        </w:tc>
      </w:tr>
      <w:tr w:rsidR="003861B1" w:rsidRPr="00C6438A" w:rsidTr="00B657BA">
        <w:tc>
          <w:tcPr>
            <w:tcW w:w="3883" w:type="dxa"/>
            <w:vAlign w:val="center"/>
          </w:tcPr>
          <w:p w:rsidR="003861B1" w:rsidRPr="003861B1" w:rsidRDefault="003861B1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Материал корпуса</w:t>
            </w:r>
          </w:p>
        </w:tc>
        <w:tc>
          <w:tcPr>
            <w:tcW w:w="2575" w:type="dxa"/>
            <w:vAlign w:val="bottom"/>
          </w:tcPr>
          <w:p w:rsidR="00D37F0C" w:rsidRDefault="006F318D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ЛДСП</w:t>
            </w:r>
          </w:p>
        </w:tc>
      </w:tr>
      <w:tr w:rsidR="00D37F0C" w:rsidRPr="00C6438A" w:rsidTr="00B657BA">
        <w:tc>
          <w:tcPr>
            <w:tcW w:w="3883" w:type="dxa"/>
            <w:vAlign w:val="center"/>
          </w:tcPr>
          <w:p w:rsidR="00D37F0C" w:rsidRDefault="00D37F0C" w:rsidP="003861B1">
            <w:pPr>
              <w:pStyle w:val="a8"/>
              <w:numPr>
                <w:ilvl w:val="0"/>
                <w:numId w:val="4"/>
              </w:numPr>
              <w:ind w:left="2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производитель</w:t>
            </w:r>
          </w:p>
        </w:tc>
        <w:tc>
          <w:tcPr>
            <w:tcW w:w="2575" w:type="dxa"/>
            <w:vAlign w:val="bottom"/>
          </w:tcPr>
          <w:p w:rsidR="00D37F0C" w:rsidRDefault="00B81B7B" w:rsidP="001542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Россия, Беларусь, Малайзия, Китай, Таджикистан</w:t>
            </w:r>
          </w:p>
        </w:tc>
      </w:tr>
    </w:tbl>
    <w:p w:rsidR="00325B52" w:rsidRPr="00834E0F" w:rsidRDefault="00325B52" w:rsidP="00DE4FF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B7B" w:rsidRPr="009E1DD3" w:rsidRDefault="00B81B7B" w:rsidP="00B81B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9E1DD3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Times New Roman" w:hAnsi="Times New Roman"/>
          <w:sz w:val="24"/>
          <w:szCs w:val="24"/>
        </w:rPr>
        <w:t>.</w:t>
      </w:r>
    </w:p>
    <w:p w:rsidR="00B81B7B" w:rsidRPr="009E1DD3" w:rsidRDefault="00B81B7B" w:rsidP="00B81B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Требования по соответствию продукции определенным стандартам (перечислить) – </w:t>
      </w:r>
      <w:r w:rsidRPr="00FF3D48">
        <w:rPr>
          <w:rFonts w:ascii="Times New Roman" w:hAnsi="Times New Roman"/>
          <w:sz w:val="24"/>
          <w:szCs w:val="24"/>
        </w:rPr>
        <w:t>РСТ 405-93 (Каталог технических регламентов и стандартов РТ).</w:t>
      </w:r>
    </w:p>
    <w:p w:rsidR="00B81B7B" w:rsidRPr="009E1DD3" w:rsidRDefault="00B81B7B" w:rsidP="00B81B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требования к рабочей среде, электропитанию и т.п. – </w:t>
      </w:r>
      <w:r w:rsidRPr="009D23F7">
        <w:rPr>
          <w:rFonts w:ascii="Times New Roman" w:hAnsi="Times New Roman"/>
          <w:sz w:val="24"/>
          <w:szCs w:val="24"/>
        </w:rPr>
        <w:t>Отсутствуют.</w:t>
      </w:r>
    </w:p>
    <w:p w:rsidR="00B81B7B" w:rsidRPr="009E1DD3" w:rsidRDefault="00B81B7B" w:rsidP="00B81B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Общие функциональные требования (перечень исполняемых функций) – </w:t>
      </w:r>
      <w:r>
        <w:rPr>
          <w:rFonts w:ascii="Times New Roman" w:hAnsi="Times New Roman"/>
          <w:sz w:val="24"/>
          <w:szCs w:val="24"/>
        </w:rPr>
        <w:t>П</w:t>
      </w:r>
      <w:r w:rsidRPr="00B81B7B">
        <w:rPr>
          <w:rFonts w:ascii="Times New Roman" w:hAnsi="Times New Roman"/>
          <w:sz w:val="24"/>
          <w:szCs w:val="24"/>
        </w:rPr>
        <w:t>редмет мебели, предназначенный для хранения книг</w:t>
      </w:r>
      <w:r>
        <w:rPr>
          <w:rFonts w:ascii="Times New Roman" w:hAnsi="Times New Roman"/>
          <w:sz w:val="24"/>
          <w:szCs w:val="24"/>
        </w:rPr>
        <w:t xml:space="preserve"> и других предметов</w:t>
      </w:r>
      <w:bookmarkStart w:id="1" w:name="_GoBack"/>
      <w:bookmarkEnd w:id="1"/>
      <w:r w:rsidRPr="009D23F7">
        <w:rPr>
          <w:rFonts w:ascii="Times New Roman" w:hAnsi="Times New Roman"/>
          <w:sz w:val="24"/>
          <w:szCs w:val="24"/>
        </w:rPr>
        <w:t>.</w:t>
      </w:r>
    </w:p>
    <w:p w:rsidR="00B81B7B" w:rsidRPr="009E1DD3" w:rsidRDefault="00B81B7B" w:rsidP="00B81B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комплектации – </w:t>
      </w:r>
      <w:r w:rsidRPr="009D23F7">
        <w:rPr>
          <w:rFonts w:ascii="Times New Roman" w:hAnsi="Times New Roman"/>
          <w:sz w:val="24"/>
          <w:szCs w:val="24"/>
        </w:rPr>
        <w:t>Базовая комплектация.</w:t>
      </w:r>
    </w:p>
    <w:p w:rsidR="00B81B7B" w:rsidRPr="009E1DD3" w:rsidRDefault="00B81B7B" w:rsidP="00B81B7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совместимости – </w:t>
      </w:r>
      <w:r w:rsidRPr="009D23F7">
        <w:rPr>
          <w:rFonts w:ascii="Times New Roman" w:hAnsi="Times New Roman"/>
          <w:sz w:val="24"/>
          <w:szCs w:val="24"/>
        </w:rPr>
        <w:t>В соответствии с Пунктом 2.1.</w:t>
      </w:r>
    </w:p>
    <w:p w:rsidR="00B81B7B" w:rsidRPr="00532194" w:rsidRDefault="00B81B7B" w:rsidP="00B81B7B">
      <w:pPr>
        <w:numPr>
          <w:ilvl w:val="0"/>
          <w:numId w:val="1"/>
        </w:numPr>
        <w:tabs>
          <w:tab w:val="num" w:pos="1134"/>
        </w:tabs>
        <w:spacing w:after="0" w:line="240" w:lineRule="auto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E1DD3">
        <w:rPr>
          <w:rFonts w:ascii="Times New Roman" w:hAnsi="Times New Roman"/>
          <w:i/>
          <w:color w:val="548DD4"/>
          <w:sz w:val="24"/>
          <w:szCs w:val="24"/>
        </w:rPr>
        <w:tab/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9E1DD3">
        <w:rPr>
          <w:rFonts w:ascii="Times New Roman" w:hAnsi="Times New Roman"/>
          <w:i/>
          <w:color w:val="548DD4"/>
          <w:sz w:val="24"/>
          <w:szCs w:val="24"/>
        </w:rPr>
        <w:t>т.п</w:t>
      </w:r>
      <w:proofErr w:type="spellEnd"/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) </w:t>
      </w:r>
      <w:r>
        <w:rPr>
          <w:rFonts w:ascii="Times New Roman" w:hAnsi="Times New Roman"/>
          <w:i/>
          <w:color w:val="548DD4"/>
          <w:sz w:val="24"/>
          <w:szCs w:val="24"/>
        </w:rPr>
        <w:t>–</w:t>
      </w:r>
      <w:r w:rsidRPr="009E1DD3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212CD">
        <w:rPr>
          <w:rFonts w:ascii="Times New Roman" w:hAnsi="Times New Roman"/>
          <w:sz w:val="24"/>
          <w:szCs w:val="24"/>
        </w:rPr>
        <w:t>Отсутствуют.</w:t>
      </w:r>
    </w:p>
    <w:p w:rsidR="00B81B7B" w:rsidRPr="00834E0F" w:rsidRDefault="00B81B7B" w:rsidP="00B81B7B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>Применение аналогов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523D62">
        <w:rPr>
          <w:rFonts w:ascii="Times New Roman" w:hAnsi="Times New Roman"/>
          <w:sz w:val="24"/>
          <w:szCs w:val="24"/>
        </w:rPr>
        <w:t xml:space="preserve">Аналог допускается без изменения качественных </w:t>
      </w:r>
      <w:r>
        <w:rPr>
          <w:rFonts w:ascii="Times New Roman" w:hAnsi="Times New Roman"/>
          <w:sz w:val="24"/>
          <w:szCs w:val="24"/>
        </w:rPr>
        <w:t xml:space="preserve">и функциональных </w:t>
      </w:r>
      <w:r w:rsidRPr="00523D62">
        <w:rPr>
          <w:rFonts w:ascii="Times New Roman" w:hAnsi="Times New Roman"/>
          <w:sz w:val="24"/>
          <w:szCs w:val="24"/>
        </w:rPr>
        <w:t>характеристик</w:t>
      </w:r>
      <w:r w:rsidRPr="0094134B">
        <w:rPr>
          <w:rFonts w:ascii="Times New Roman" w:hAnsi="Times New Roman"/>
          <w:sz w:val="24"/>
          <w:szCs w:val="24"/>
        </w:rPr>
        <w:t>.</w:t>
      </w:r>
    </w:p>
    <w:p w:rsidR="00B81B7B" w:rsidRPr="00834E0F" w:rsidRDefault="00B81B7B" w:rsidP="00B81B7B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834E0F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34E0F">
        <w:rPr>
          <w:rFonts w:ascii="Times New Roman" w:hAnsi="Times New Roman"/>
          <w:b/>
          <w:sz w:val="24"/>
          <w:szCs w:val="24"/>
        </w:rPr>
        <w:t>:</w:t>
      </w:r>
    </w:p>
    <w:p w:rsidR="00B81B7B" w:rsidRPr="00532194" w:rsidRDefault="00B81B7B" w:rsidP="00B81B7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B81B7B" w:rsidRPr="00834E0F" w:rsidRDefault="00B81B7B" w:rsidP="00B81B7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Times New Roman" w:hAnsi="Times New Roman"/>
          <w:sz w:val="24"/>
          <w:szCs w:val="24"/>
        </w:rPr>
        <w:t>Приветствуется.</w:t>
      </w:r>
    </w:p>
    <w:p w:rsidR="00B81B7B" w:rsidRPr="00532194" w:rsidRDefault="00B81B7B" w:rsidP="00B81B7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Н</w:t>
      </w:r>
      <w:r w:rsidRPr="00834E0F">
        <w:rPr>
          <w:rFonts w:ascii="Times New Roman" w:hAnsi="Times New Roman"/>
          <w:i/>
          <w:color w:val="548DD4"/>
          <w:sz w:val="24"/>
          <w:szCs w:val="24"/>
        </w:rPr>
        <w:t xml:space="preserve"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532194">
        <w:rPr>
          <w:rFonts w:ascii="Times New Roman" w:hAnsi="Times New Roman"/>
          <w:sz w:val="24"/>
          <w:szCs w:val="24"/>
        </w:rPr>
        <w:t>Не требуются</w:t>
      </w:r>
      <w:r>
        <w:rPr>
          <w:rFonts w:ascii="Times New Roman" w:hAnsi="Times New Roman"/>
          <w:sz w:val="24"/>
          <w:szCs w:val="24"/>
        </w:rPr>
        <w:t>.</w:t>
      </w:r>
    </w:p>
    <w:p w:rsidR="00B81B7B" w:rsidRPr="00532194" w:rsidRDefault="00B81B7B" w:rsidP="00B81B7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color w:val="548DD4"/>
          <w:sz w:val="24"/>
          <w:szCs w:val="24"/>
        </w:rPr>
      </w:pPr>
      <w:r>
        <w:rPr>
          <w:rFonts w:ascii="Times New Roman" w:hAnsi="Times New Roman"/>
          <w:i/>
          <w:color w:val="548DD4"/>
          <w:sz w:val="24"/>
          <w:szCs w:val="24"/>
        </w:rPr>
        <w:t>И</w:t>
      </w:r>
      <w:r w:rsidRPr="00532194">
        <w:rPr>
          <w:rFonts w:ascii="Times New Roman" w:hAnsi="Times New Roman"/>
          <w:i/>
          <w:color w:val="548DD4"/>
          <w:sz w:val="24"/>
          <w:szCs w:val="24"/>
        </w:rPr>
        <w:t xml:space="preserve">ные требования – </w:t>
      </w:r>
      <w:r w:rsidRPr="00532194">
        <w:rPr>
          <w:rFonts w:ascii="Times New Roman" w:hAnsi="Times New Roman"/>
          <w:sz w:val="24"/>
          <w:szCs w:val="24"/>
        </w:rPr>
        <w:t>Отсутствуют.</w:t>
      </w:r>
    </w:p>
    <w:p w:rsidR="00B81B7B" w:rsidRPr="0094134B" w:rsidRDefault="00B81B7B" w:rsidP="00B81B7B">
      <w:pPr>
        <w:pStyle w:val="a8"/>
        <w:numPr>
          <w:ilvl w:val="0"/>
          <w:numId w:val="1"/>
        </w:numPr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4134B">
        <w:rPr>
          <w:rFonts w:ascii="Times New Roman" w:hAnsi="Times New Roman"/>
          <w:sz w:val="24"/>
          <w:szCs w:val="24"/>
        </w:rPr>
        <w:t>Прилагается.</w:t>
      </w:r>
    </w:p>
    <w:p w:rsidR="00B81B7B" w:rsidRDefault="00B81B7B" w:rsidP="00B81B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1B7B" w:rsidRPr="0094134B" w:rsidRDefault="00B81B7B" w:rsidP="00B81B7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134B">
        <w:rPr>
          <w:rFonts w:ascii="Times New Roman" w:hAnsi="Times New Roman"/>
          <w:sz w:val="24"/>
          <w:szCs w:val="24"/>
        </w:rPr>
        <w:lastRenderedPageBreak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B81B7B" w:rsidRDefault="00B81B7B" w:rsidP="00B81B7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81B7B" w:rsidRPr="0094134B" w:rsidRDefault="00B81B7B" w:rsidP="00B81B7B">
      <w:pPr>
        <w:spacing w:after="0"/>
        <w:ind w:firstLine="709"/>
        <w:jc w:val="both"/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</w:pPr>
      <w:r w:rsidRPr="0094134B">
        <w:rPr>
          <w:rFonts w:ascii="Times New Roman" w:hAnsi="Times New Roman"/>
          <w:sz w:val="24"/>
          <w:szCs w:val="24"/>
        </w:rPr>
        <w:t>Контактное лицо, должность, телефон, адрес,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</w:t>
      </w:r>
      <w:proofErr w:type="spellStart"/>
      <w:r w:rsidRPr="0094134B">
        <w:rPr>
          <w:rFonts w:ascii="Times New Roman" w:hAnsi="Times New Roman"/>
          <w:sz w:val="24"/>
          <w:szCs w:val="24"/>
        </w:rPr>
        <w:t>Хозяственного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отдела - </w:t>
      </w:r>
      <w:proofErr w:type="spellStart"/>
      <w:r w:rsidRPr="0094134B">
        <w:rPr>
          <w:rFonts w:ascii="Times New Roman" w:hAnsi="Times New Roman"/>
          <w:sz w:val="24"/>
          <w:szCs w:val="24"/>
        </w:rPr>
        <w:t>Толибов</w:t>
      </w:r>
      <w:proofErr w:type="spellEnd"/>
      <w:r w:rsidRPr="0094134B">
        <w:rPr>
          <w:rFonts w:ascii="Times New Roman" w:hAnsi="Times New Roman"/>
          <w:sz w:val="24"/>
          <w:szCs w:val="24"/>
        </w:rPr>
        <w:t xml:space="preserve"> Саид </w:t>
      </w:r>
      <w:proofErr w:type="spellStart"/>
      <w:r w:rsidRPr="0094134B">
        <w:rPr>
          <w:rFonts w:ascii="Times New Roman" w:hAnsi="Times New Roman"/>
          <w:sz w:val="24"/>
          <w:szCs w:val="24"/>
        </w:rPr>
        <w:t>Ятимович</w:t>
      </w:r>
      <w:proofErr w:type="spellEnd"/>
      <w:r w:rsidRPr="0094134B">
        <w:rPr>
          <w:rFonts w:ascii="Times New Roman" w:hAnsi="Times New Roman"/>
          <w:sz w:val="24"/>
          <w:szCs w:val="24"/>
        </w:rPr>
        <w:t>, тел: (900) 00-50-45, E-</w:t>
      </w:r>
      <w:proofErr w:type="spellStart"/>
      <w:r w:rsidRPr="0094134B">
        <w:rPr>
          <w:rFonts w:ascii="Times New Roman" w:hAnsi="Times New Roman"/>
          <w:sz w:val="24"/>
          <w:szCs w:val="24"/>
        </w:rPr>
        <w:t>mail</w:t>
      </w:r>
      <w:proofErr w:type="spellEnd"/>
      <w:r w:rsidRPr="0094134B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3707AB">
          <w:rPr>
            <w:rStyle w:val="ab"/>
            <w:rFonts w:ascii="Times New Roman" w:hAnsi="Times New Roman"/>
            <w:sz w:val="24"/>
            <w:szCs w:val="24"/>
          </w:rPr>
          <w:t>s.tolibov@sangtuda.com</w:t>
        </w:r>
      </w:hyperlink>
      <w:r>
        <w:rPr>
          <w:rFonts w:ascii="Times New Roman" w:hAnsi="Times New Roman"/>
          <w:sz w:val="24"/>
          <w:szCs w:val="24"/>
        </w:rPr>
        <w:t>,</w:t>
      </w:r>
      <w:r w:rsidRPr="0094134B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94134B">
          <w:rPr>
            <w:rFonts w:ascii="Times New Roman" w:eastAsia="Times New Roman" w:hAnsi="Times New Roman"/>
            <w:color w:val="0000FF"/>
            <w:sz w:val="24"/>
            <w:szCs w:val="24"/>
            <w:u w:val="single"/>
            <w:lang w:eastAsia="ru-RU"/>
          </w:rPr>
          <w:t>s.obidov@sangtuda.com</w:t>
        </w:r>
      </w:hyperlink>
      <w:r>
        <w:rPr>
          <w:rFonts w:ascii="Times New Roman" w:eastAsia="Times New Roman" w:hAnsi="Times New Roman"/>
          <w:color w:val="0000FF"/>
          <w:sz w:val="24"/>
          <w:szCs w:val="24"/>
          <w:u w:val="single"/>
          <w:lang w:eastAsia="ru-RU"/>
        </w:rPr>
        <w:t>.</w:t>
      </w:r>
    </w:p>
    <w:p w:rsidR="00B81B7B" w:rsidRPr="0094134B" w:rsidRDefault="00B81B7B" w:rsidP="00B81B7B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81B7B" w:rsidRPr="00532194" w:rsidRDefault="00B81B7B" w:rsidP="00B81B7B">
      <w:pPr>
        <w:pStyle w:val="a8"/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81B7B" w:rsidRPr="001C51DA" w:rsidRDefault="00B81B7B" w:rsidP="00B81B7B">
      <w:pPr>
        <w:pStyle w:val="a8"/>
        <w:tabs>
          <w:tab w:val="left" w:pos="5550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134B">
        <w:rPr>
          <w:rFonts w:ascii="Times New Roman" w:hAnsi="Times New Roman"/>
          <w:sz w:val="28"/>
          <w:szCs w:val="28"/>
        </w:rPr>
        <w:t>Начальник ХО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proofErr w:type="spellStart"/>
      <w:r w:rsidRPr="0094134B">
        <w:rPr>
          <w:rFonts w:ascii="Times New Roman" w:hAnsi="Times New Roman"/>
          <w:sz w:val="28"/>
          <w:szCs w:val="28"/>
        </w:rPr>
        <w:t>Толибов</w:t>
      </w:r>
      <w:proofErr w:type="spellEnd"/>
      <w:r w:rsidRPr="0094134B">
        <w:rPr>
          <w:rFonts w:ascii="Times New Roman" w:hAnsi="Times New Roman"/>
          <w:sz w:val="28"/>
          <w:szCs w:val="28"/>
        </w:rPr>
        <w:t xml:space="preserve"> С.Я.</w:t>
      </w:r>
    </w:p>
    <w:p w:rsidR="000F26B1" w:rsidRPr="005F27DE" w:rsidRDefault="000F26B1" w:rsidP="00B81B7B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</w:pPr>
    </w:p>
    <w:sectPr w:rsidR="000F26B1" w:rsidRPr="005F27DE" w:rsidSect="005A5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70DA" w:rsidRDefault="007270DA" w:rsidP="000B3B5C">
      <w:pPr>
        <w:spacing w:after="0" w:line="240" w:lineRule="auto"/>
      </w:pPr>
      <w:r>
        <w:separator/>
      </w:r>
    </w:p>
  </w:endnote>
  <w:endnote w:type="continuationSeparator" w:id="0">
    <w:p w:rsidR="007270DA" w:rsidRDefault="007270DA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70DA" w:rsidRDefault="007270DA" w:rsidP="000B3B5C">
      <w:pPr>
        <w:spacing w:after="0" w:line="240" w:lineRule="auto"/>
      </w:pPr>
      <w:r>
        <w:separator/>
      </w:r>
    </w:p>
  </w:footnote>
  <w:footnote w:type="continuationSeparator" w:id="0">
    <w:p w:rsidR="007270DA" w:rsidRDefault="007270DA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44C85CBB"/>
    <w:multiLevelType w:val="hybridMultilevel"/>
    <w:tmpl w:val="5840F79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B5C"/>
    <w:rsid w:val="00007CD7"/>
    <w:rsid w:val="000159B2"/>
    <w:rsid w:val="0002731C"/>
    <w:rsid w:val="00037F60"/>
    <w:rsid w:val="00040168"/>
    <w:rsid w:val="00043B57"/>
    <w:rsid w:val="000463B6"/>
    <w:rsid w:val="000475EF"/>
    <w:rsid w:val="00047AFE"/>
    <w:rsid w:val="00050547"/>
    <w:rsid w:val="00052160"/>
    <w:rsid w:val="00084129"/>
    <w:rsid w:val="00084C72"/>
    <w:rsid w:val="00087375"/>
    <w:rsid w:val="0009725E"/>
    <w:rsid w:val="000A66BA"/>
    <w:rsid w:val="000B3B5C"/>
    <w:rsid w:val="000C1147"/>
    <w:rsid w:val="000C4DF4"/>
    <w:rsid w:val="000D0B6E"/>
    <w:rsid w:val="000F26B1"/>
    <w:rsid w:val="000F4074"/>
    <w:rsid w:val="000F4441"/>
    <w:rsid w:val="000F605F"/>
    <w:rsid w:val="00111A01"/>
    <w:rsid w:val="00122612"/>
    <w:rsid w:val="0013798E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F052D"/>
    <w:rsid w:val="001F0C58"/>
    <w:rsid w:val="001F77EE"/>
    <w:rsid w:val="002159D5"/>
    <w:rsid w:val="00215EB1"/>
    <w:rsid w:val="002226B9"/>
    <w:rsid w:val="002338F2"/>
    <w:rsid w:val="00240042"/>
    <w:rsid w:val="00241422"/>
    <w:rsid w:val="002423BB"/>
    <w:rsid w:val="002476AA"/>
    <w:rsid w:val="0024789B"/>
    <w:rsid w:val="00252329"/>
    <w:rsid w:val="00267914"/>
    <w:rsid w:val="00281D39"/>
    <w:rsid w:val="002901FF"/>
    <w:rsid w:val="00292D84"/>
    <w:rsid w:val="002A2548"/>
    <w:rsid w:val="002A4C66"/>
    <w:rsid w:val="002B4739"/>
    <w:rsid w:val="002D35C3"/>
    <w:rsid w:val="002D6A0E"/>
    <w:rsid w:val="002E4F9D"/>
    <w:rsid w:val="002E551B"/>
    <w:rsid w:val="002F4F23"/>
    <w:rsid w:val="002F5E29"/>
    <w:rsid w:val="00305736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861B1"/>
    <w:rsid w:val="00393B3E"/>
    <w:rsid w:val="00397266"/>
    <w:rsid w:val="003A09FE"/>
    <w:rsid w:val="003C1C80"/>
    <w:rsid w:val="003C3283"/>
    <w:rsid w:val="003D0D25"/>
    <w:rsid w:val="003D762B"/>
    <w:rsid w:val="003E7276"/>
    <w:rsid w:val="003F1CF4"/>
    <w:rsid w:val="003F46EC"/>
    <w:rsid w:val="003F5AD0"/>
    <w:rsid w:val="00403403"/>
    <w:rsid w:val="004169FE"/>
    <w:rsid w:val="00430ACE"/>
    <w:rsid w:val="004418DA"/>
    <w:rsid w:val="0044797D"/>
    <w:rsid w:val="00471F7B"/>
    <w:rsid w:val="0047588E"/>
    <w:rsid w:val="00484A26"/>
    <w:rsid w:val="004850B6"/>
    <w:rsid w:val="00486426"/>
    <w:rsid w:val="004919EC"/>
    <w:rsid w:val="004B08ED"/>
    <w:rsid w:val="004B0D0F"/>
    <w:rsid w:val="004B7A27"/>
    <w:rsid w:val="004C4264"/>
    <w:rsid w:val="004C62FB"/>
    <w:rsid w:val="004D229D"/>
    <w:rsid w:val="004D3B88"/>
    <w:rsid w:val="004E099C"/>
    <w:rsid w:val="004F7411"/>
    <w:rsid w:val="004F7F8B"/>
    <w:rsid w:val="00507801"/>
    <w:rsid w:val="00511905"/>
    <w:rsid w:val="00513B76"/>
    <w:rsid w:val="00525FD7"/>
    <w:rsid w:val="00531180"/>
    <w:rsid w:val="00532194"/>
    <w:rsid w:val="0054129B"/>
    <w:rsid w:val="00546971"/>
    <w:rsid w:val="0056250D"/>
    <w:rsid w:val="00565966"/>
    <w:rsid w:val="005928FE"/>
    <w:rsid w:val="005A50F1"/>
    <w:rsid w:val="005A5A77"/>
    <w:rsid w:val="005A6FD8"/>
    <w:rsid w:val="005B3B26"/>
    <w:rsid w:val="005B506D"/>
    <w:rsid w:val="005C3621"/>
    <w:rsid w:val="005C55F7"/>
    <w:rsid w:val="005C6065"/>
    <w:rsid w:val="005E39A9"/>
    <w:rsid w:val="005E39B5"/>
    <w:rsid w:val="005F27DE"/>
    <w:rsid w:val="006024F0"/>
    <w:rsid w:val="00603CDD"/>
    <w:rsid w:val="006064D9"/>
    <w:rsid w:val="006130A0"/>
    <w:rsid w:val="0062363F"/>
    <w:rsid w:val="00627A35"/>
    <w:rsid w:val="00627ED2"/>
    <w:rsid w:val="00653013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2F01"/>
    <w:rsid w:val="006E359B"/>
    <w:rsid w:val="006F318D"/>
    <w:rsid w:val="007000C6"/>
    <w:rsid w:val="007026E5"/>
    <w:rsid w:val="00705330"/>
    <w:rsid w:val="00712FB6"/>
    <w:rsid w:val="007270DA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0D0"/>
    <w:rsid w:val="0076333D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55F89"/>
    <w:rsid w:val="008570C7"/>
    <w:rsid w:val="00861404"/>
    <w:rsid w:val="00864238"/>
    <w:rsid w:val="00865CEF"/>
    <w:rsid w:val="008700FD"/>
    <w:rsid w:val="0087384A"/>
    <w:rsid w:val="008756B1"/>
    <w:rsid w:val="00875EB8"/>
    <w:rsid w:val="00877415"/>
    <w:rsid w:val="00890A50"/>
    <w:rsid w:val="008B58D8"/>
    <w:rsid w:val="008B5CCB"/>
    <w:rsid w:val="008C1C1B"/>
    <w:rsid w:val="008C7710"/>
    <w:rsid w:val="008D4766"/>
    <w:rsid w:val="008E3F8B"/>
    <w:rsid w:val="008F454A"/>
    <w:rsid w:val="008F6D76"/>
    <w:rsid w:val="008F748C"/>
    <w:rsid w:val="00906204"/>
    <w:rsid w:val="00907F05"/>
    <w:rsid w:val="009165A4"/>
    <w:rsid w:val="00920D5A"/>
    <w:rsid w:val="00933D77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65991"/>
    <w:rsid w:val="00A673A6"/>
    <w:rsid w:val="00A7678B"/>
    <w:rsid w:val="00A77BB0"/>
    <w:rsid w:val="00A93725"/>
    <w:rsid w:val="00AA2695"/>
    <w:rsid w:val="00AB4172"/>
    <w:rsid w:val="00AC7850"/>
    <w:rsid w:val="00AE46DF"/>
    <w:rsid w:val="00AF111A"/>
    <w:rsid w:val="00B2159C"/>
    <w:rsid w:val="00B21839"/>
    <w:rsid w:val="00B26B0D"/>
    <w:rsid w:val="00B32629"/>
    <w:rsid w:val="00B41548"/>
    <w:rsid w:val="00B5750C"/>
    <w:rsid w:val="00B61F16"/>
    <w:rsid w:val="00B64197"/>
    <w:rsid w:val="00B657BA"/>
    <w:rsid w:val="00B66B1D"/>
    <w:rsid w:val="00B73563"/>
    <w:rsid w:val="00B81B7B"/>
    <w:rsid w:val="00B907F1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2184C"/>
    <w:rsid w:val="00C2436F"/>
    <w:rsid w:val="00C35293"/>
    <w:rsid w:val="00C6399C"/>
    <w:rsid w:val="00C74DDE"/>
    <w:rsid w:val="00C74FE1"/>
    <w:rsid w:val="00C85222"/>
    <w:rsid w:val="00C91177"/>
    <w:rsid w:val="00C9129A"/>
    <w:rsid w:val="00CB08B5"/>
    <w:rsid w:val="00CB6778"/>
    <w:rsid w:val="00CB7774"/>
    <w:rsid w:val="00CB7C57"/>
    <w:rsid w:val="00CC2A3F"/>
    <w:rsid w:val="00CC743C"/>
    <w:rsid w:val="00CD1160"/>
    <w:rsid w:val="00CD16D6"/>
    <w:rsid w:val="00CD7ABF"/>
    <w:rsid w:val="00CD7E10"/>
    <w:rsid w:val="00CE6526"/>
    <w:rsid w:val="00CE74CD"/>
    <w:rsid w:val="00CF08C0"/>
    <w:rsid w:val="00CF0A2E"/>
    <w:rsid w:val="00CF0EF4"/>
    <w:rsid w:val="00D06232"/>
    <w:rsid w:val="00D31A24"/>
    <w:rsid w:val="00D340D9"/>
    <w:rsid w:val="00D34733"/>
    <w:rsid w:val="00D370CB"/>
    <w:rsid w:val="00D37F0C"/>
    <w:rsid w:val="00D41C94"/>
    <w:rsid w:val="00D41CC2"/>
    <w:rsid w:val="00D42770"/>
    <w:rsid w:val="00D515B3"/>
    <w:rsid w:val="00D57F08"/>
    <w:rsid w:val="00D6442C"/>
    <w:rsid w:val="00D73364"/>
    <w:rsid w:val="00D90599"/>
    <w:rsid w:val="00D931FD"/>
    <w:rsid w:val="00D9770B"/>
    <w:rsid w:val="00DA1AED"/>
    <w:rsid w:val="00DA6B74"/>
    <w:rsid w:val="00DC05B2"/>
    <w:rsid w:val="00DD567A"/>
    <w:rsid w:val="00DE0ECF"/>
    <w:rsid w:val="00DE17BE"/>
    <w:rsid w:val="00DE4FF1"/>
    <w:rsid w:val="00DE564B"/>
    <w:rsid w:val="00DF45B3"/>
    <w:rsid w:val="00DF6101"/>
    <w:rsid w:val="00E0275E"/>
    <w:rsid w:val="00E11858"/>
    <w:rsid w:val="00E16A43"/>
    <w:rsid w:val="00E17910"/>
    <w:rsid w:val="00E329CA"/>
    <w:rsid w:val="00E445E2"/>
    <w:rsid w:val="00E44BAE"/>
    <w:rsid w:val="00E65640"/>
    <w:rsid w:val="00E66EA2"/>
    <w:rsid w:val="00E77A1C"/>
    <w:rsid w:val="00E77A48"/>
    <w:rsid w:val="00E81047"/>
    <w:rsid w:val="00E95B37"/>
    <w:rsid w:val="00EA110D"/>
    <w:rsid w:val="00EA5751"/>
    <w:rsid w:val="00EB005D"/>
    <w:rsid w:val="00EB0B44"/>
    <w:rsid w:val="00EC43D6"/>
    <w:rsid w:val="00EC470C"/>
    <w:rsid w:val="00EE4A4C"/>
    <w:rsid w:val="00EE785E"/>
    <w:rsid w:val="00F01091"/>
    <w:rsid w:val="00F12D19"/>
    <w:rsid w:val="00F131B4"/>
    <w:rsid w:val="00F16DAF"/>
    <w:rsid w:val="00F2303C"/>
    <w:rsid w:val="00F23489"/>
    <w:rsid w:val="00F27E0C"/>
    <w:rsid w:val="00F33EB9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  <w:rsid w:val="00FF4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2934"/>
  <w15:docId w15:val="{600DA20C-DAA3-4D61-899E-E7B121BE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tolib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obid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8E007-9257-4E86-BBDA-A6F2B6F4B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6</cp:revision>
  <cp:lastPrinted>2020-02-03T04:52:00Z</cp:lastPrinted>
  <dcterms:created xsi:type="dcterms:W3CDTF">2020-04-09T05:35:00Z</dcterms:created>
  <dcterms:modified xsi:type="dcterms:W3CDTF">2020-04-10T08:43:00Z</dcterms:modified>
</cp:coreProperties>
</file>